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5DD8" w14:textId="77777777" w:rsidR="002D1A90" w:rsidRPr="009F0141" w:rsidRDefault="0089689A" w:rsidP="009F0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14:paraId="6429FA43" w14:textId="77777777" w:rsidR="0089689A" w:rsidRPr="009F0141" w:rsidRDefault="0089689A" w:rsidP="009F0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sz w:val="24"/>
          <w:szCs w:val="24"/>
          <w:lang w:val="kk-KZ"/>
        </w:rPr>
        <w:t>СӨЖ тапсырмалары</w:t>
      </w:r>
    </w:p>
    <w:p w14:paraId="3972D187" w14:textId="77777777" w:rsidR="0089689A" w:rsidRPr="009F0141" w:rsidRDefault="0089689A" w:rsidP="009F0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DD052F" w14:textId="77777777" w:rsidR="0089689A" w:rsidRPr="009F0141" w:rsidRDefault="0089689A" w:rsidP="009F0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sz w:val="24"/>
          <w:szCs w:val="24"/>
          <w:lang w:val="kk-KZ"/>
        </w:rPr>
        <w:t>1-СӨЖ</w:t>
      </w:r>
    </w:p>
    <w:p w14:paraId="2E1C8716" w14:textId="77777777" w:rsidR="0089689A" w:rsidRPr="009F0141" w:rsidRDefault="0089689A" w:rsidP="009F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Темперамент түрлері және оларды анықтау әдістері (реферат)</w:t>
      </w:r>
    </w:p>
    <w:p w14:paraId="17771483" w14:textId="77777777" w:rsidR="0089689A" w:rsidRPr="009F0141" w:rsidRDefault="0089689A" w:rsidP="009F0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Темперамент түрлерінің сипаттамасын келтіріп, оларды анықтау әдістерін пайдалану мысалдарын келтіріңіз</w:t>
      </w:r>
    </w:p>
    <w:p w14:paraId="4E5A9DEF" w14:textId="77777777" w:rsidR="0089689A" w:rsidRPr="009F0141" w:rsidRDefault="0089689A" w:rsidP="009F01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Әдебиеттер </w:t>
      </w:r>
    </w:p>
    <w:p w14:paraId="0569CA72" w14:textId="77777777" w:rsidR="0089689A" w:rsidRPr="009F0141" w:rsidRDefault="0089689A" w:rsidP="009F01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Сәбет Бап-Баба. Жалпы психология. – Алматы, 2004</w:t>
      </w:r>
    </w:p>
    <w:p w14:paraId="46882B1D" w14:textId="77777777" w:rsidR="0089689A" w:rsidRPr="009F0141" w:rsidRDefault="0089689A" w:rsidP="009F01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Рогов Е.И. Психология общения. – М.: Владос, 2003</w:t>
      </w:r>
    </w:p>
    <w:p w14:paraId="70EADE1C" w14:textId="77777777" w:rsidR="0089689A" w:rsidRPr="009F0141" w:rsidRDefault="0089689A" w:rsidP="009F0141">
      <w:pPr>
        <w:spacing w:after="0" w:line="240" w:lineRule="auto"/>
        <w:ind w:left="72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Қалымбетова Э.К.</w:t>
      </w:r>
      <w:r w:rsidRPr="009F014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 </w:t>
      </w:r>
      <w:r w:rsidRPr="009F0141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Еңбек психологиясы</w:t>
      </w:r>
      <w:r w:rsidRPr="009F014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9F014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: оқу құралы. – Алматы: Қазақ университеті, 2008.</w:t>
      </w:r>
    </w:p>
    <w:p w14:paraId="7D57CB8F" w14:textId="77777777" w:rsidR="0089689A" w:rsidRPr="009F0141" w:rsidRDefault="0089689A" w:rsidP="009F0141">
      <w:pPr>
        <w:pStyle w:val="a3"/>
        <w:ind w:left="317"/>
        <w:rPr>
          <w:rFonts w:ascii="Times New Roman" w:hAnsi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/>
          <w:b/>
          <w:sz w:val="24"/>
          <w:szCs w:val="24"/>
          <w:lang w:val="kk-KZ"/>
        </w:rPr>
        <w:t>Ресурстар</w:t>
      </w:r>
    </w:p>
    <w:p w14:paraId="2C2922AA" w14:textId="77777777" w:rsidR="0089689A" w:rsidRPr="009F0141" w:rsidRDefault="0089689A" w:rsidP="009F01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УМКД материалдары</w:t>
      </w:r>
      <w:r w:rsidRPr="009F014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0141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Онлайн: </w:t>
      </w:r>
      <w:r w:rsidRPr="009F0141">
        <w:rPr>
          <w:rFonts w:ascii="Times New Roman" w:hAnsi="Times New Roman" w:cs="Times New Roman"/>
          <w:sz w:val="24"/>
          <w:szCs w:val="24"/>
          <w:lang w:val="kk-KZ"/>
        </w:rPr>
        <w:t>univer.kaznu.kz.</w:t>
      </w:r>
    </w:p>
    <w:p w14:paraId="41239505" w14:textId="77777777" w:rsidR="0089689A" w:rsidRPr="009F0141" w:rsidRDefault="0089689A" w:rsidP="009F01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Интернет ресурстары</w:t>
      </w:r>
    </w:p>
    <w:p w14:paraId="0D18C2AD" w14:textId="77777777" w:rsidR="0089689A" w:rsidRPr="009F0141" w:rsidRDefault="0089689A" w:rsidP="009F01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F122DE" w14:textId="77777777" w:rsidR="009943A2" w:rsidRPr="009F0141" w:rsidRDefault="009943A2" w:rsidP="009F0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sz w:val="24"/>
          <w:szCs w:val="24"/>
          <w:lang w:val="kk-KZ"/>
        </w:rPr>
        <w:t>2-СӨЖ</w:t>
      </w:r>
    </w:p>
    <w:p w14:paraId="7893D3E3" w14:textId="671577F3" w:rsidR="009943A2" w:rsidRPr="009F0141" w:rsidRDefault="009943A2" w:rsidP="009F014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487"/>
        <w:gridCol w:w="290"/>
        <w:gridCol w:w="1877"/>
        <w:gridCol w:w="290"/>
        <w:gridCol w:w="4461"/>
      </w:tblGrid>
      <w:tr w:rsidR="009943A2" w:rsidRPr="009F0141" w14:paraId="3299868C" w14:textId="77777777" w:rsidTr="00546FF5">
        <w:tc>
          <w:tcPr>
            <w:tcW w:w="8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34ADFD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3ACEF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E277D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0DB803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58F726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0E3F26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943A2" w:rsidRPr="009F0141" w14:paraId="407D9DA7" w14:textId="77777777" w:rsidTr="00546FF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CB7882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DAF04B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41114A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10586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3A2" w:rsidRPr="009F0141" w14:paraId="7A2D9D12" w14:textId="77777777" w:rsidTr="00546FF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15DD72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D26B9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3458D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FEA7E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3CD6D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C866B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3A2" w:rsidRPr="009F0141" w14:paraId="4053D07B" w14:textId="77777777" w:rsidTr="00546FF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EFB273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DC9D0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943A2" w:rsidRPr="009F0141" w14:paraId="6153BEFC" w14:textId="77777777" w:rsidTr="00546FF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71E70F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A10BA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08716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B36D4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322B5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73C5F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3A2" w:rsidRPr="009F0141" w14:paraId="0DDA85FC" w14:textId="77777777" w:rsidTr="00546FF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D2A568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207B26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2117A6" w14:textId="77777777" w:rsidR="009943A2" w:rsidRPr="009F0141" w:rsidRDefault="009943A2" w:rsidP="009F014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953A04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F4CF2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7C12C" w14:textId="77777777" w:rsidR="009943A2" w:rsidRPr="009F0141" w:rsidRDefault="009943A2" w:rsidP="009F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0B4B24" w14:textId="307DF472" w:rsidR="004D75EA" w:rsidRPr="009F0141" w:rsidRDefault="0007078B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77ED6" w:rsidRPr="009F0141">
        <w:rPr>
          <w:rFonts w:ascii="Times New Roman" w:hAnsi="Times New Roman" w:cs="Times New Roman"/>
          <w:sz w:val="24"/>
          <w:szCs w:val="24"/>
          <w:lang w:val="kk-KZ"/>
        </w:rPr>
        <w:t>уризмдегі басқару стильдері. Мысалдарды келтіру (реферат)</w:t>
      </w:r>
    </w:p>
    <w:p w14:paraId="634E5741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Басқару стильдерін, оның ішінде туризмдегі басқару стильдерін талдау, мысалдарды келтіру</w:t>
      </w:r>
    </w:p>
    <w:p w14:paraId="4F7634C7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D390CF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sz w:val="24"/>
          <w:szCs w:val="24"/>
          <w:lang w:val="kk-KZ"/>
        </w:rPr>
        <w:t>Әдебиеттер мен ресурстар</w:t>
      </w:r>
    </w:p>
    <w:p w14:paraId="436718DC" w14:textId="77777777" w:rsidR="00977ED6" w:rsidRPr="009F0141" w:rsidRDefault="00977ED6" w:rsidP="009F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Психология управления. – М.: ИНФРА, 2001</w:t>
      </w:r>
    </w:p>
    <w:p w14:paraId="65318A95" w14:textId="77777777" w:rsidR="00977ED6" w:rsidRPr="009F0141" w:rsidRDefault="00977ED6" w:rsidP="009F014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Қалымбетова Э.К.</w:t>
      </w:r>
      <w:r w:rsidRPr="009F014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 </w:t>
      </w:r>
      <w:r w:rsidRPr="009F0141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Еңбек психологиясы</w:t>
      </w:r>
      <w:r w:rsidRPr="009F014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9F014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: оқу құралы. – Алматы: Қазақ университеті, 2008.</w:t>
      </w:r>
    </w:p>
    <w:p w14:paraId="389E6E17" w14:textId="77777777" w:rsidR="009943A2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УМКД материалдары</w:t>
      </w:r>
      <w:r w:rsidRPr="009F014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0141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Онлайн: </w:t>
      </w:r>
      <w:r w:rsidRPr="009F0141">
        <w:rPr>
          <w:rFonts w:ascii="Times New Roman" w:hAnsi="Times New Roman" w:cs="Times New Roman"/>
          <w:sz w:val="24"/>
          <w:szCs w:val="24"/>
          <w:lang w:val="kk-KZ"/>
        </w:rPr>
        <w:t>univer.kaznu.kz.</w:t>
      </w:r>
    </w:p>
    <w:p w14:paraId="30F23AC7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Интернет ресурстары</w:t>
      </w:r>
    </w:p>
    <w:p w14:paraId="57C5B6A3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FC7CF4" w14:textId="7F8D97E8" w:rsidR="00977ED6" w:rsidRPr="009F0141" w:rsidRDefault="0007078B" w:rsidP="009F0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77ED6" w:rsidRPr="009F0141">
        <w:rPr>
          <w:rFonts w:ascii="Times New Roman" w:hAnsi="Times New Roman" w:cs="Times New Roman"/>
          <w:b/>
          <w:sz w:val="24"/>
          <w:szCs w:val="24"/>
          <w:lang w:val="kk-KZ"/>
        </w:rPr>
        <w:t>-СӨЖ</w:t>
      </w:r>
    </w:p>
    <w:p w14:paraId="2F529281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Cs/>
          <w:sz w:val="24"/>
          <w:szCs w:val="24"/>
          <w:lang w:val="kk-KZ"/>
        </w:rPr>
        <w:t>Вербалдық және бейвербалдық құралдар</w:t>
      </w:r>
    </w:p>
    <w:p w14:paraId="0DCB2DFE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Cs/>
          <w:sz w:val="24"/>
          <w:szCs w:val="24"/>
          <w:lang w:val="kk-KZ"/>
        </w:rPr>
        <w:t>Коммуникацияда қолданылатын вербалдық және бейвербалдық құралдарды зерттеу</w:t>
      </w:r>
    </w:p>
    <w:p w14:paraId="46B0158E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Cs/>
          <w:sz w:val="24"/>
          <w:szCs w:val="24"/>
          <w:lang w:val="kk-KZ"/>
        </w:rPr>
        <w:t>Туризм менеджерінің осындай құралдарды пайдалану шеберлігі туралы реферат</w:t>
      </w:r>
    </w:p>
    <w:p w14:paraId="6C37CFD6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42D2A1F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 мен ресурстар</w:t>
      </w:r>
    </w:p>
    <w:p w14:paraId="43B5B7F6" w14:textId="77777777" w:rsidR="00977ED6" w:rsidRPr="009F0141" w:rsidRDefault="00977ED6" w:rsidP="009F01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Сәбет Бап-Баба. Жалпы психология. – Алматы, 2004</w:t>
      </w:r>
    </w:p>
    <w:p w14:paraId="2D5F23E5" w14:textId="77777777" w:rsidR="00977ED6" w:rsidRPr="009F0141" w:rsidRDefault="00977ED6" w:rsidP="009F01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Руденко А.М. Психология социально-культурного сервиса и туризма. – Ростов-на-Дону: Феникс, 2007</w:t>
      </w:r>
    </w:p>
    <w:p w14:paraId="35F0E5A1" w14:textId="77777777" w:rsidR="00977ED6" w:rsidRPr="009F0141" w:rsidRDefault="00977ED6" w:rsidP="009F01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Рогов Е.И. Психология общения. – М.: Владос, 2003</w:t>
      </w:r>
    </w:p>
    <w:p w14:paraId="75A6185E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УМКД материалдары</w:t>
      </w:r>
      <w:r w:rsidRPr="009F0141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0141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Онлайн: </w:t>
      </w:r>
      <w:r w:rsidRPr="009F0141">
        <w:rPr>
          <w:rFonts w:ascii="Times New Roman" w:hAnsi="Times New Roman" w:cs="Times New Roman"/>
          <w:sz w:val="24"/>
          <w:szCs w:val="24"/>
          <w:lang w:val="kk-KZ"/>
        </w:rPr>
        <w:t>univer.kaznu.kz.</w:t>
      </w:r>
    </w:p>
    <w:p w14:paraId="0001C7E9" w14:textId="77777777" w:rsidR="00977ED6" w:rsidRPr="009F0141" w:rsidRDefault="00977ED6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0141">
        <w:rPr>
          <w:rFonts w:ascii="Times New Roman" w:hAnsi="Times New Roman" w:cs="Times New Roman"/>
          <w:sz w:val="24"/>
          <w:szCs w:val="24"/>
          <w:lang w:val="kk-KZ"/>
        </w:rPr>
        <w:t>Интернет ресурстары</w:t>
      </w:r>
    </w:p>
    <w:p w14:paraId="5F5EEF90" w14:textId="77777777" w:rsidR="009F0141" w:rsidRPr="009F0141" w:rsidRDefault="009F0141" w:rsidP="009F01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B68981B" w14:textId="76099C7C" w:rsidR="009F0141" w:rsidRPr="009F0141" w:rsidRDefault="009F0141" w:rsidP="009F01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F0141" w:rsidRPr="009F0141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3157E"/>
    <w:multiLevelType w:val="hybridMultilevel"/>
    <w:tmpl w:val="621C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A431D"/>
    <w:multiLevelType w:val="hybridMultilevel"/>
    <w:tmpl w:val="621C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B296C"/>
    <w:multiLevelType w:val="multilevel"/>
    <w:tmpl w:val="7818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9A"/>
    <w:rsid w:val="0007078B"/>
    <w:rsid w:val="002D1A90"/>
    <w:rsid w:val="00477F52"/>
    <w:rsid w:val="004D75EA"/>
    <w:rsid w:val="0089689A"/>
    <w:rsid w:val="00977ED6"/>
    <w:rsid w:val="009943A2"/>
    <w:rsid w:val="009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4CC0"/>
  <w15:docId w15:val="{E48FA040-E840-4C48-A1E1-18DBB6B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9689A"/>
  </w:style>
  <w:style w:type="paragraph" w:styleId="a3">
    <w:name w:val="No Spacing"/>
    <w:uiPriority w:val="1"/>
    <w:qFormat/>
    <w:rsid w:val="008968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89689A"/>
  </w:style>
  <w:style w:type="character" w:customStyle="1" w:styleId="apple-converted-space">
    <w:name w:val="apple-converted-space"/>
    <w:basedOn w:val="a0"/>
    <w:rsid w:val="0089689A"/>
  </w:style>
  <w:style w:type="character" w:styleId="a4">
    <w:name w:val="Hyperlink"/>
    <w:basedOn w:val="a0"/>
    <w:uiPriority w:val="99"/>
    <w:semiHidden/>
    <w:unhideWhenUsed/>
    <w:rsid w:val="00994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Айдар Жумадилов</cp:lastModifiedBy>
  <cp:revision>2</cp:revision>
  <dcterms:created xsi:type="dcterms:W3CDTF">2022-08-31T11:02:00Z</dcterms:created>
  <dcterms:modified xsi:type="dcterms:W3CDTF">2022-08-31T11:02:00Z</dcterms:modified>
</cp:coreProperties>
</file>